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88" w:rsidRDefault="00E22072">
      <w:pPr>
        <w:jc w:val="right"/>
      </w:pPr>
      <w:r>
        <w:t xml:space="preserve">Проект </w:t>
      </w:r>
    </w:p>
    <w:p w:rsidR="00FE4488" w:rsidRDefault="00FE4488"/>
    <w:p w:rsidR="00FE4488" w:rsidRDefault="00E22072">
      <w:pPr>
        <w:jc w:val="center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вебинара</w:t>
      </w:r>
      <w:proofErr w:type="spellEnd"/>
    </w:p>
    <w:p w:rsidR="00FE4488" w:rsidRDefault="00E22072">
      <w:pPr>
        <w:jc w:val="center"/>
        <w:rPr>
          <w:b/>
        </w:rPr>
      </w:pPr>
      <w:r>
        <w:rPr>
          <w:b/>
        </w:rPr>
        <w:t xml:space="preserve"> «Методическое сопровождение психологической службы </w:t>
      </w:r>
    </w:p>
    <w:p w:rsidR="00FE4488" w:rsidRDefault="00E22072">
      <w:pPr>
        <w:jc w:val="center"/>
        <w:rPr>
          <w:b/>
        </w:rPr>
      </w:pPr>
      <w:r>
        <w:rPr>
          <w:b/>
        </w:rPr>
        <w:t>образовательной организации»</w:t>
      </w:r>
    </w:p>
    <w:p w:rsidR="00FE4488" w:rsidRDefault="00E22072">
      <w:pPr>
        <w:jc w:val="center"/>
        <w:rPr>
          <w:b/>
        </w:rPr>
      </w:pPr>
      <w:r>
        <w:rPr>
          <w:b/>
        </w:rPr>
        <w:t xml:space="preserve"> по презентации и рассмотрению разработок научно-методических центров сопровождения педагогических работников</w:t>
      </w:r>
    </w:p>
    <w:p w:rsidR="00FE4488" w:rsidRDefault="00FE4488">
      <w:pPr>
        <w:jc w:val="center"/>
      </w:pPr>
    </w:p>
    <w:p w:rsidR="00FE4488" w:rsidRDefault="00E22072">
      <w:r>
        <w:t xml:space="preserve">Дата, время проведения </w:t>
      </w:r>
      <w:proofErr w:type="gramStart"/>
      <w:r>
        <w:t>26  апреля</w:t>
      </w:r>
      <w:proofErr w:type="gramEnd"/>
      <w:r>
        <w:t xml:space="preserve"> 2023 года</w:t>
      </w:r>
    </w:p>
    <w:p w:rsidR="00FE4488" w:rsidRDefault="00E22072">
      <w:r>
        <w:t xml:space="preserve">Начало </w:t>
      </w:r>
      <w:proofErr w:type="spellStart"/>
      <w:r>
        <w:t>вебинара</w:t>
      </w:r>
      <w:proofErr w:type="spellEnd"/>
      <w:r>
        <w:t>: 10:00 ч</w:t>
      </w:r>
    </w:p>
    <w:p w:rsidR="00FE4488" w:rsidRDefault="00FE4488">
      <w:pPr>
        <w:jc w:val="center"/>
      </w:pPr>
    </w:p>
    <w:p w:rsidR="00FE4488" w:rsidRDefault="00E22072">
      <w:pPr>
        <w:jc w:val="both"/>
      </w:pPr>
      <w:r>
        <w:t xml:space="preserve"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 </w:t>
      </w:r>
    </w:p>
    <w:p w:rsidR="00FE4488" w:rsidRDefault="00FE4488">
      <w:pPr>
        <w:jc w:val="center"/>
        <w:rPr>
          <w:b/>
        </w:rPr>
      </w:pPr>
    </w:p>
    <w:tbl>
      <w:tblPr>
        <w:tblStyle w:val="ab"/>
        <w:tblW w:w="1008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4200"/>
        <w:gridCol w:w="3810"/>
        <w:gridCol w:w="1410"/>
      </w:tblGrid>
      <w:tr w:rsidR="00FE4488">
        <w:tc>
          <w:tcPr>
            <w:tcW w:w="660" w:type="dxa"/>
            <w:shd w:val="clear" w:color="auto" w:fill="E7E6E6"/>
            <w:vAlign w:val="center"/>
          </w:tcPr>
          <w:p w:rsidR="00FE4488" w:rsidRDefault="00FE4488"/>
          <w:p w:rsidR="00FE4488" w:rsidRDefault="00FE4488"/>
        </w:tc>
        <w:tc>
          <w:tcPr>
            <w:tcW w:w="4200" w:type="dxa"/>
            <w:shd w:val="clear" w:color="auto" w:fill="E7E6E6"/>
            <w:vAlign w:val="center"/>
          </w:tcPr>
          <w:p w:rsidR="00FE4488" w:rsidRDefault="00E22072">
            <w:pPr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810" w:type="dxa"/>
            <w:shd w:val="clear" w:color="auto" w:fill="E7E6E6"/>
            <w:vAlign w:val="center"/>
          </w:tcPr>
          <w:p w:rsidR="00FE4488" w:rsidRDefault="00E22072">
            <w:pPr>
              <w:rPr>
                <w:b/>
              </w:rPr>
            </w:pPr>
            <w:r>
              <w:rPr>
                <w:b/>
              </w:rPr>
              <w:t>Спикер</w:t>
            </w:r>
          </w:p>
        </w:tc>
        <w:tc>
          <w:tcPr>
            <w:tcW w:w="1410" w:type="dxa"/>
            <w:shd w:val="clear" w:color="auto" w:fill="E7E6E6"/>
            <w:vAlign w:val="center"/>
          </w:tcPr>
          <w:p w:rsidR="00FE4488" w:rsidRDefault="00E22072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1.</w:t>
            </w:r>
          </w:p>
        </w:tc>
        <w:tc>
          <w:tcPr>
            <w:tcW w:w="4200" w:type="dxa"/>
          </w:tcPr>
          <w:p w:rsidR="00FE4488" w:rsidRDefault="00E22072">
            <w:pPr>
              <w:jc w:val="both"/>
            </w:pPr>
            <w:r>
              <w:t>Актуальность разработок научно-методических центров сопровождения педагогических работников (далее - НМЦ) по теме «Методическое сопровождение психологической службы образовательной организации» для системы образования</w:t>
            </w:r>
          </w:p>
          <w:p w:rsidR="00FE4488" w:rsidRDefault="00FE4488">
            <w:pPr>
              <w:jc w:val="both"/>
            </w:pP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r>
              <w:t>Леонова Олеся Игоревна, руководитель Федерального центра научно-методического сопровождения педагогических работников на базе ФГБОУ ВО МГППУ, ученый секретарь секции ДП НЭС ФГБОУ ВО МГППУ, кандидат психологических наук</w:t>
            </w:r>
          </w:p>
          <w:p w:rsidR="00FE4488" w:rsidRDefault="00E22072">
            <w:pPr>
              <w:jc w:val="both"/>
            </w:pPr>
            <w:r>
              <w:t xml:space="preserve">(координатор </w:t>
            </w:r>
            <w:proofErr w:type="spellStart"/>
            <w:r>
              <w:t>вебинара</w:t>
            </w:r>
            <w:proofErr w:type="spellEnd"/>
            <w:r>
              <w:t xml:space="preserve">) </w:t>
            </w:r>
          </w:p>
        </w:tc>
        <w:tc>
          <w:tcPr>
            <w:tcW w:w="1410" w:type="dxa"/>
          </w:tcPr>
          <w:p w:rsidR="00FE4488" w:rsidRDefault="00E22072">
            <w:r>
              <w:t>3 минуты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2.</w:t>
            </w:r>
          </w:p>
        </w:tc>
        <w:tc>
          <w:tcPr>
            <w:tcW w:w="8010" w:type="dxa"/>
            <w:gridSpan w:val="2"/>
          </w:tcPr>
          <w:p w:rsidR="00FE4488" w:rsidRDefault="00E22072">
            <w:pPr>
              <w:jc w:val="center"/>
              <w:rPr>
                <w:b/>
              </w:rPr>
            </w:pPr>
            <w:r>
              <w:rPr>
                <w:b/>
              </w:rPr>
              <w:t>Презентация разработок НМЦ</w:t>
            </w:r>
          </w:p>
          <w:p w:rsidR="00FE4488" w:rsidRDefault="00FE4488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FE4488" w:rsidRDefault="00E22072">
            <w:r>
              <w:t>До 25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2.1</w:t>
            </w:r>
          </w:p>
        </w:tc>
        <w:tc>
          <w:tcPr>
            <w:tcW w:w="4200" w:type="dxa"/>
          </w:tcPr>
          <w:p w:rsidR="00FE4488" w:rsidRDefault="00E22072">
            <w:pPr>
              <w:jc w:val="both"/>
            </w:pPr>
            <w:r>
              <w:t>О формировании реестра программ, технологий, практик с доказанной эффективностью для сферы образования и социальной сферы по результатам экспертизы на секции «Доказательный подход в психологии и образовании» НЭС ФГБОУ ВО МГППУ</w:t>
            </w: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proofErr w:type="spellStart"/>
            <w:r>
              <w:t>Сорокова</w:t>
            </w:r>
            <w:proofErr w:type="spellEnd"/>
            <w:r>
              <w:t xml:space="preserve"> Марина Геннадьевна, руководитель научно- практического центра по комплексному сопровождению психологических исследований </w:t>
            </w:r>
            <w:proofErr w:type="spellStart"/>
            <w:r>
              <w:t>PsyDATA</w:t>
            </w:r>
            <w:proofErr w:type="spellEnd"/>
            <w:r>
              <w:t xml:space="preserve">, член Научно-экспертного совета, руководитель секции ДП </w:t>
            </w:r>
            <w:proofErr w:type="gramStart"/>
            <w:r>
              <w:t>НЭС,  ФГБОУ</w:t>
            </w:r>
            <w:proofErr w:type="gramEnd"/>
            <w:r>
              <w:t xml:space="preserve"> ВО МГППУ, доктор педагогических наук;</w:t>
            </w:r>
          </w:p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2.2</w:t>
            </w:r>
          </w:p>
        </w:tc>
        <w:tc>
          <w:tcPr>
            <w:tcW w:w="4200" w:type="dxa"/>
          </w:tcPr>
          <w:p w:rsidR="00FE4488" w:rsidRDefault="00E22072">
            <w:pPr>
              <w:jc w:val="both"/>
            </w:pPr>
            <w:r>
              <w:t xml:space="preserve">Навигатор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r>
              <w:t>Чиркина Римма Вячеславовна, заведующая кафедрой юридической психологии и права факультета "Юридическая психология" ФГБОУ ВО МГППУ, кандидат психологических наук</w:t>
            </w:r>
          </w:p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2.3</w:t>
            </w:r>
          </w:p>
        </w:tc>
        <w:tc>
          <w:tcPr>
            <w:tcW w:w="4200" w:type="dxa"/>
          </w:tcPr>
          <w:p w:rsidR="00FE4488" w:rsidRDefault="00E22072">
            <w:pPr>
              <w:jc w:val="both"/>
            </w:pPr>
            <w:r>
              <w:t xml:space="preserve">Создание в школе дружелюбной среды для детей с СДВГ, </w:t>
            </w:r>
            <w:proofErr w:type="spellStart"/>
            <w:r>
              <w:t>дислексией</w:t>
            </w:r>
            <w:proofErr w:type="spellEnd"/>
            <w:r>
              <w:t>/</w:t>
            </w:r>
            <w:proofErr w:type="spellStart"/>
            <w:r>
              <w:t>дисграфией</w:t>
            </w:r>
            <w:proofErr w:type="spellEnd"/>
            <w:r>
              <w:t xml:space="preserve"> и детей из семей иностранных граждан: методические навигаторы и руководство</w:t>
            </w: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r>
              <w:t>Леонова Олеся Игоревна</w:t>
            </w:r>
          </w:p>
          <w:p w:rsidR="00FE4488" w:rsidRDefault="00E22072">
            <w:pPr>
              <w:jc w:val="both"/>
            </w:pPr>
            <w:r>
              <w:t>руководитель Федерального центра научно-методического сопровождения педагогических работников на базе ФГБОУ ВО МГППУ, ученый секретарь секции ДП НЭС ФГБОУ ВО МГППУ, кандидат психологических наук</w:t>
            </w:r>
          </w:p>
          <w:p w:rsidR="00FE4488" w:rsidRDefault="00FE4488">
            <w:pPr>
              <w:jc w:val="both"/>
            </w:pPr>
          </w:p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  <w:tr w:rsidR="00FE4488">
        <w:trPr>
          <w:trHeight w:val="1871"/>
        </w:trPr>
        <w:tc>
          <w:tcPr>
            <w:tcW w:w="660" w:type="dxa"/>
          </w:tcPr>
          <w:p w:rsidR="00FE4488" w:rsidRDefault="00E22072">
            <w:r>
              <w:lastRenderedPageBreak/>
              <w:t>2.4</w:t>
            </w:r>
          </w:p>
        </w:tc>
        <w:tc>
          <w:tcPr>
            <w:tcW w:w="4200" w:type="dxa"/>
          </w:tcPr>
          <w:p w:rsidR="00FE4488" w:rsidRDefault="00E22072">
            <w:pPr>
              <w:jc w:val="both"/>
            </w:pPr>
            <w:r>
              <w:t>Актуальные практики организации взаимодействия школы и родителей обучающихся</w:t>
            </w: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proofErr w:type="spellStart"/>
            <w:r>
              <w:t>Мазурчук</w:t>
            </w:r>
            <w:proofErr w:type="spellEnd"/>
            <w:r>
              <w:t xml:space="preserve"> Екатерина </w:t>
            </w:r>
            <w:proofErr w:type="gramStart"/>
            <w:r>
              <w:t>Олеговна,  кандидат</w:t>
            </w:r>
            <w:proofErr w:type="gramEnd"/>
            <w:r>
              <w:t xml:space="preserve"> психологических наук, доцент кафедры психологии образования ФГБОУ ВО </w:t>
            </w:r>
            <w:proofErr w:type="spellStart"/>
            <w:r>
              <w:t>УрГПУ</w:t>
            </w:r>
            <w:proofErr w:type="spellEnd"/>
          </w:p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2.5</w:t>
            </w:r>
          </w:p>
        </w:tc>
        <w:tc>
          <w:tcPr>
            <w:tcW w:w="4200" w:type="dxa"/>
          </w:tcPr>
          <w:p w:rsidR="00FE4488" w:rsidRDefault="00E22072">
            <w:pPr>
              <w:jc w:val="both"/>
            </w:pPr>
            <w:r>
              <w:t xml:space="preserve">Современные практики </w:t>
            </w:r>
            <w:proofErr w:type="spellStart"/>
            <w:r>
              <w:t>психопросветительской</w:t>
            </w:r>
            <w:proofErr w:type="spellEnd"/>
            <w:r>
              <w:t xml:space="preserve"> работы с родителями (законными представителями) ребенка</w:t>
            </w: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r>
              <w:t xml:space="preserve">Игнатенко Ольга Евгеньевна, руководитель регионального ресурсного центра «Семья и дети», старший преподаватель кафедры коррекционной педагогики и психологии </w:t>
            </w:r>
            <w:r>
              <w:br/>
              <w:t>ФГБОУ ВО НГПУ</w:t>
            </w:r>
          </w:p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00" w:type="dxa"/>
          </w:tcPr>
          <w:p w:rsidR="00FE4488" w:rsidRDefault="00E22072">
            <w:pPr>
              <w:rPr>
                <w:b/>
              </w:rPr>
            </w:pPr>
            <w:r>
              <w:rPr>
                <w:b/>
              </w:rPr>
              <w:t xml:space="preserve">Выступление спикеров-партнеров, включая представителей субъектов ЕФС, по результатам внедрения разработок НМЦ  </w:t>
            </w:r>
          </w:p>
        </w:tc>
        <w:tc>
          <w:tcPr>
            <w:tcW w:w="3810" w:type="dxa"/>
          </w:tcPr>
          <w:p w:rsidR="00FE4488" w:rsidRDefault="00E22072">
            <w:pPr>
              <w:rPr>
                <w:b/>
              </w:rPr>
            </w:pPr>
            <w:r>
              <w:rPr>
                <w:b/>
              </w:rPr>
              <w:t>Ф.И.О., должность, место работы</w:t>
            </w:r>
          </w:p>
          <w:p w:rsidR="00FE4488" w:rsidRDefault="00FE4488">
            <w:pPr>
              <w:rPr>
                <w:b/>
              </w:rPr>
            </w:pPr>
          </w:p>
        </w:tc>
        <w:tc>
          <w:tcPr>
            <w:tcW w:w="1410" w:type="dxa"/>
          </w:tcPr>
          <w:p w:rsidR="00FE4488" w:rsidRDefault="00E22072">
            <w:r>
              <w:t>20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3.1</w:t>
            </w:r>
          </w:p>
        </w:tc>
        <w:tc>
          <w:tcPr>
            <w:tcW w:w="4200" w:type="dxa"/>
          </w:tcPr>
          <w:p w:rsidR="00FE4488" w:rsidRDefault="00E22072">
            <w:r>
              <w:t>Совершенствование программ дополнительного профессионального</w:t>
            </w:r>
          </w:p>
          <w:p w:rsidR="00FE4488" w:rsidRDefault="00E22072">
            <w:r>
              <w:t>образования педагогических работников на основе выявленных лучших практик методического сопровождения психологической службы</w:t>
            </w:r>
          </w:p>
          <w:p w:rsidR="00FE4488" w:rsidRDefault="00FE4488"/>
        </w:tc>
        <w:tc>
          <w:tcPr>
            <w:tcW w:w="3810" w:type="dxa"/>
          </w:tcPr>
          <w:p w:rsidR="00FE4488" w:rsidRDefault="00E22072">
            <w:pPr>
              <w:jc w:val="both"/>
            </w:pPr>
            <w:r>
              <w:t>Клюева Татьяна Николаевна,</w:t>
            </w:r>
          </w:p>
          <w:p w:rsidR="00FE4488" w:rsidRDefault="00E22072">
            <w:pPr>
              <w:jc w:val="both"/>
            </w:pPr>
            <w:r>
              <w:t xml:space="preserve">Директор регионального государственного бюджетного </w:t>
            </w:r>
          </w:p>
          <w:p w:rsidR="00FE4488" w:rsidRDefault="00E22072">
            <w:pPr>
              <w:jc w:val="both"/>
            </w:pPr>
            <w:r>
              <w:t xml:space="preserve">учреждения дополнительного профессионального </w:t>
            </w:r>
          </w:p>
          <w:p w:rsidR="00FE4488" w:rsidRDefault="00E22072">
            <w:pPr>
              <w:jc w:val="both"/>
            </w:pPr>
            <w:r>
              <w:t xml:space="preserve">образования Самарской области «Региональный </w:t>
            </w:r>
          </w:p>
          <w:p w:rsidR="00FE4488" w:rsidRDefault="00E22072">
            <w:pPr>
              <w:jc w:val="both"/>
            </w:pPr>
            <w:proofErr w:type="spellStart"/>
            <w:r>
              <w:t>социопсихологический</w:t>
            </w:r>
            <w:proofErr w:type="spellEnd"/>
            <w:r>
              <w:t xml:space="preserve"> центр», главный внештатный педагог-психолог Самарской области</w:t>
            </w:r>
          </w:p>
        </w:tc>
        <w:tc>
          <w:tcPr>
            <w:tcW w:w="1410" w:type="dxa"/>
          </w:tcPr>
          <w:p w:rsidR="00FE4488" w:rsidRDefault="00E22072">
            <w:r>
              <w:t>4 минуты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3.2</w:t>
            </w:r>
          </w:p>
        </w:tc>
        <w:tc>
          <w:tcPr>
            <w:tcW w:w="4200" w:type="dxa"/>
          </w:tcPr>
          <w:p w:rsidR="00FE4488" w:rsidRDefault="00E22072">
            <w:r>
              <w:t xml:space="preserve"> Опыт психолого-педагогического сопровождения реализации технологии "Умелый класс"</w:t>
            </w:r>
          </w:p>
        </w:tc>
        <w:tc>
          <w:tcPr>
            <w:tcW w:w="3810" w:type="dxa"/>
          </w:tcPr>
          <w:p w:rsidR="00FE4488" w:rsidRDefault="00E22072">
            <w:pPr>
              <w:jc w:val="both"/>
            </w:pPr>
            <w:proofErr w:type="spellStart"/>
            <w:r>
              <w:t>Бригадиренко</w:t>
            </w:r>
            <w:proofErr w:type="spellEnd"/>
            <w:r>
              <w:t xml:space="preserve"> Наталья Владимировна, педагог-психолог, руководитель ресурсного центра "Одаренные дети" на базе ГАОУ СО «</w:t>
            </w:r>
            <w:proofErr w:type="spellStart"/>
            <w:r>
              <w:t>МЭЛим</w:t>
            </w:r>
            <w:proofErr w:type="spellEnd"/>
            <w:r>
              <w:t xml:space="preserve">. А.Г. </w:t>
            </w:r>
            <w:proofErr w:type="spellStart"/>
            <w:r>
              <w:t>Шнитке</w:t>
            </w:r>
            <w:proofErr w:type="spellEnd"/>
            <w:r>
              <w:t>» (г. Энгельс, Саратовская обл.)</w:t>
            </w:r>
          </w:p>
        </w:tc>
        <w:tc>
          <w:tcPr>
            <w:tcW w:w="1410" w:type="dxa"/>
          </w:tcPr>
          <w:p w:rsidR="00FE4488" w:rsidRDefault="00E22072">
            <w:r>
              <w:t>4 минуты</w:t>
            </w:r>
          </w:p>
        </w:tc>
      </w:tr>
      <w:tr w:rsidR="00FE4488">
        <w:trPr>
          <w:trHeight w:val="305"/>
        </w:trPr>
        <w:tc>
          <w:tcPr>
            <w:tcW w:w="660" w:type="dxa"/>
          </w:tcPr>
          <w:p w:rsidR="00FE4488" w:rsidRDefault="00E22072">
            <w:r>
              <w:t>3.3</w:t>
            </w:r>
          </w:p>
        </w:tc>
        <w:tc>
          <w:tcPr>
            <w:tcW w:w="4200" w:type="dxa"/>
            <w:shd w:val="clear" w:color="auto" w:fill="auto"/>
          </w:tcPr>
          <w:p w:rsidR="00FE4488" w:rsidRDefault="00E22072">
            <w:r>
              <w:t>Методики и техники взаимодействия педагога-психолога с родителями: из опыта работы школьного психолога</w:t>
            </w:r>
          </w:p>
        </w:tc>
        <w:tc>
          <w:tcPr>
            <w:tcW w:w="3810" w:type="dxa"/>
            <w:shd w:val="clear" w:color="auto" w:fill="auto"/>
          </w:tcPr>
          <w:p w:rsidR="00FE4488" w:rsidRDefault="00E22072">
            <w:pPr>
              <w:jc w:val="both"/>
            </w:pPr>
            <w:proofErr w:type="spellStart"/>
            <w:r>
              <w:t>Тактуева</w:t>
            </w:r>
            <w:proofErr w:type="spellEnd"/>
            <w:r>
              <w:t xml:space="preserve"> Юлия Германовна – педагог-психолог МАОУ СОШ №175 г. Екатеринбурга</w:t>
            </w:r>
          </w:p>
        </w:tc>
        <w:tc>
          <w:tcPr>
            <w:tcW w:w="1410" w:type="dxa"/>
          </w:tcPr>
          <w:p w:rsidR="00FE4488" w:rsidRDefault="00E22072">
            <w:pPr>
              <w:rPr>
                <w:highlight w:val="yellow"/>
              </w:rPr>
            </w:pPr>
            <w:r>
              <w:t>4 минуты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3.4</w:t>
            </w:r>
          </w:p>
        </w:tc>
        <w:tc>
          <w:tcPr>
            <w:tcW w:w="4200" w:type="dxa"/>
            <w:shd w:val="clear" w:color="auto" w:fill="auto"/>
          </w:tcPr>
          <w:p w:rsidR="00FE4488" w:rsidRDefault="00E22072">
            <w:r>
              <w:t>Психолого-педагогическое сопровождение образовательных организаций муниципальной системы образования города Новосибирска</w:t>
            </w:r>
          </w:p>
        </w:tc>
        <w:tc>
          <w:tcPr>
            <w:tcW w:w="3810" w:type="dxa"/>
            <w:shd w:val="clear" w:color="auto" w:fill="auto"/>
          </w:tcPr>
          <w:p w:rsidR="00FE4488" w:rsidRDefault="00E22072">
            <w:pPr>
              <w:jc w:val="both"/>
            </w:pPr>
            <w:r>
              <w:t>Фур Екатерина Петровна, заведующий отделом психолого-педагогического сопровождения инклюзивного образования МБУ ДПО «</w:t>
            </w:r>
            <w:proofErr w:type="spellStart"/>
            <w:r>
              <w:t>ГЦОиЗ</w:t>
            </w:r>
            <w:proofErr w:type="spellEnd"/>
            <w:r>
              <w:t xml:space="preserve"> «Магистр»</w:t>
            </w:r>
          </w:p>
        </w:tc>
        <w:tc>
          <w:tcPr>
            <w:tcW w:w="1410" w:type="dxa"/>
          </w:tcPr>
          <w:p w:rsidR="00FE4488" w:rsidRDefault="00E22072">
            <w:r>
              <w:t>4 минуты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 xml:space="preserve">3.5 </w:t>
            </w:r>
          </w:p>
        </w:tc>
        <w:tc>
          <w:tcPr>
            <w:tcW w:w="4200" w:type="dxa"/>
            <w:shd w:val="clear" w:color="auto" w:fill="auto"/>
          </w:tcPr>
          <w:p w:rsidR="00FE4488" w:rsidRDefault="00E22072">
            <w:r>
              <w:t xml:space="preserve"> Методическое сопровождение ролевой системы участников образовательных отношений</w:t>
            </w:r>
          </w:p>
        </w:tc>
        <w:tc>
          <w:tcPr>
            <w:tcW w:w="3810" w:type="dxa"/>
            <w:shd w:val="clear" w:color="auto" w:fill="auto"/>
          </w:tcPr>
          <w:p w:rsidR="00FE4488" w:rsidRDefault="00E22072">
            <w:pPr>
              <w:jc w:val="both"/>
            </w:pPr>
            <w:r>
              <w:t>Демьяненко Ирина Александровна, педагог-психолог МАОУ НГПЛ</w:t>
            </w:r>
          </w:p>
        </w:tc>
        <w:tc>
          <w:tcPr>
            <w:tcW w:w="1410" w:type="dxa"/>
          </w:tcPr>
          <w:p w:rsidR="00FE4488" w:rsidRDefault="00E22072">
            <w:r>
              <w:t>4 минуты</w:t>
            </w:r>
          </w:p>
        </w:tc>
      </w:tr>
      <w:tr w:rsidR="00FE4488">
        <w:trPr>
          <w:trHeight w:val="4937"/>
        </w:trPr>
        <w:tc>
          <w:tcPr>
            <w:tcW w:w="660" w:type="dxa"/>
          </w:tcPr>
          <w:p w:rsidR="00FE4488" w:rsidRDefault="00E22072">
            <w:r>
              <w:lastRenderedPageBreak/>
              <w:t>4.</w:t>
            </w:r>
          </w:p>
        </w:tc>
        <w:tc>
          <w:tcPr>
            <w:tcW w:w="4200" w:type="dxa"/>
          </w:tcPr>
          <w:p w:rsidR="00FE4488" w:rsidRDefault="00E22072">
            <w:r>
              <w:t>Аннотация методических материалов по представленным разработкам (см. примечание)</w:t>
            </w:r>
          </w:p>
          <w:p w:rsidR="00FE4488" w:rsidRDefault="00FE4488"/>
        </w:tc>
        <w:tc>
          <w:tcPr>
            <w:tcW w:w="3810" w:type="dxa"/>
          </w:tcPr>
          <w:p w:rsidR="00FE4488" w:rsidRDefault="00E22072">
            <w:r>
              <w:t>Леонова Олеся Игоревна, руководитель Федерального центра научно-методического сопровождения педагогических работников на базе ФГБОУ ВО МГППУ</w:t>
            </w:r>
          </w:p>
          <w:p w:rsidR="00FE4488" w:rsidRDefault="00E22072">
            <w:pPr>
              <w:jc w:val="both"/>
            </w:pPr>
            <w:proofErr w:type="spellStart"/>
            <w:r>
              <w:t>Мазурчук</w:t>
            </w:r>
            <w:proofErr w:type="spellEnd"/>
            <w:r>
              <w:t xml:space="preserve"> Екатерина </w:t>
            </w:r>
            <w:proofErr w:type="gramStart"/>
            <w:r>
              <w:t>Олеговна,  кандидат</w:t>
            </w:r>
            <w:proofErr w:type="gramEnd"/>
            <w:r>
              <w:t xml:space="preserve"> психологических наук, доцент кафедры психологии образования ФГБОУ ВО </w:t>
            </w:r>
            <w:proofErr w:type="spellStart"/>
            <w:r>
              <w:t>УрГПУ</w:t>
            </w:r>
            <w:proofErr w:type="spellEnd"/>
          </w:p>
          <w:p w:rsidR="00FE4488" w:rsidRDefault="00E22072">
            <w:pPr>
              <w:jc w:val="both"/>
            </w:pPr>
            <w:r>
              <w:t xml:space="preserve">Игнатенко Ольга Евгеньевна, руководитель регионального ресурсного центра «Семья и дети», старший преподаватель кафедры коррекционной педагогики и психологии </w:t>
            </w:r>
            <w:r>
              <w:br/>
              <w:t>ФГБОУ ВО НГПУ</w:t>
            </w:r>
          </w:p>
          <w:p w:rsidR="00FE4488" w:rsidRDefault="00FE4488"/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  <w:tr w:rsidR="00FE4488">
        <w:tc>
          <w:tcPr>
            <w:tcW w:w="660" w:type="dxa"/>
          </w:tcPr>
          <w:p w:rsidR="00FE4488" w:rsidRDefault="00E22072">
            <w:r>
              <w:t>5.</w:t>
            </w:r>
          </w:p>
        </w:tc>
        <w:tc>
          <w:tcPr>
            <w:tcW w:w="4200" w:type="dxa"/>
          </w:tcPr>
          <w:p w:rsidR="00FE4488" w:rsidRDefault="00E22072">
            <w:r>
              <w:t>Ответы на вопросы</w:t>
            </w:r>
          </w:p>
          <w:p w:rsidR="00FE4488" w:rsidRDefault="00FE4488"/>
        </w:tc>
        <w:tc>
          <w:tcPr>
            <w:tcW w:w="3810" w:type="dxa"/>
          </w:tcPr>
          <w:p w:rsidR="00FE4488" w:rsidRDefault="00E22072">
            <w:r>
              <w:t>по заявкам</w:t>
            </w:r>
          </w:p>
        </w:tc>
        <w:tc>
          <w:tcPr>
            <w:tcW w:w="1410" w:type="dxa"/>
          </w:tcPr>
          <w:p w:rsidR="00FE4488" w:rsidRDefault="00E22072">
            <w:r>
              <w:t>5 минут</w:t>
            </w:r>
          </w:p>
        </w:tc>
      </w:tr>
    </w:tbl>
    <w:p w:rsidR="00FE4488" w:rsidRDefault="00FE4488">
      <w:bookmarkStart w:id="0" w:name="_GoBack"/>
      <w:bookmarkEnd w:id="0"/>
    </w:p>
    <w:sectPr w:rsidR="00FE4488">
      <w:pgSz w:w="11906" w:h="16838"/>
      <w:pgMar w:top="1134" w:right="850" w:bottom="1134" w:left="155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54A"/>
    <w:multiLevelType w:val="multilevel"/>
    <w:tmpl w:val="085AA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1968C9"/>
    <w:multiLevelType w:val="multilevel"/>
    <w:tmpl w:val="7C309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8"/>
    <w:rsid w:val="002F00AA"/>
    <w:rsid w:val="00DE372C"/>
    <w:rsid w:val="00E22072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D7EC9-A7B7-407B-9CB1-27611F3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B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27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281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1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77AA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655407"/>
    <w:pPr>
      <w:widowControl w:val="0"/>
      <w:autoSpaceDE w:val="0"/>
      <w:autoSpaceDN w:val="0"/>
      <w:ind w:left="11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5540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QjeuuhsOCES0wx4i8DlzAooPLw==">AMUW2mUzP8dXPri2iDs59YMDcPuuGRDMWp+EceGrZgYadh3rUDCrT33TAPdoYDsIBDTzuz/t/ea1J5Vz9I/leCxuNpArpSaj2pQ8I7ryrel2GFnoiTEa6Fo=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Александровна Папуткова</dc:creator>
  <cp:lastModifiedBy>Леонова Олеся Игоревна</cp:lastModifiedBy>
  <cp:revision>3</cp:revision>
  <dcterms:created xsi:type="dcterms:W3CDTF">2023-04-21T10:51:00Z</dcterms:created>
  <dcterms:modified xsi:type="dcterms:W3CDTF">2023-04-21T11:49:00Z</dcterms:modified>
</cp:coreProperties>
</file>